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F9" w:rsidRDefault="00AB5075" w:rsidP="00AB5075">
      <w:pPr>
        <w:jc w:val="center"/>
        <w:rPr>
          <w:b/>
          <w:sz w:val="24"/>
        </w:rPr>
      </w:pPr>
      <w:r w:rsidRPr="00AB5075">
        <w:rPr>
          <w:b/>
          <w:sz w:val="24"/>
        </w:rPr>
        <w:t>Мы представляем будущее.</w:t>
      </w:r>
    </w:p>
    <w:p w:rsidR="00AB5075" w:rsidRDefault="00AB5075" w:rsidP="00AB5075">
      <w:pPr>
        <w:jc w:val="center"/>
        <w:rPr>
          <w:sz w:val="24"/>
        </w:rPr>
      </w:pPr>
      <w:r>
        <w:rPr>
          <w:sz w:val="24"/>
        </w:rPr>
        <w:t xml:space="preserve">В основу нашей коллекции легли основополагающие ценности. Такими ценностями являются: семья, уютный дом, счастливые дети, стремление к развитию, осуществление мечты. Вдохновением для создания модных образов мы использовали элементы русских народных костюмов, такие как объемный рукав, элементы русского сарафана, в мужском образе также прослеживается стиль русского костюма. </w:t>
      </w:r>
    </w:p>
    <w:p w:rsidR="00AB5075" w:rsidRDefault="00AB5075" w:rsidP="00AB5075">
      <w:pPr>
        <w:jc w:val="center"/>
        <w:rPr>
          <w:sz w:val="24"/>
        </w:rPr>
      </w:pPr>
      <w:r>
        <w:rPr>
          <w:sz w:val="24"/>
        </w:rPr>
        <w:t xml:space="preserve">Из всех тканей мы отдали предпочтение парче, она является объединяющим элементом всех образов, а также мы использовали тесьму, как элемент всех русских народных костюмов. </w:t>
      </w:r>
    </w:p>
    <w:p w:rsidR="00AB5075" w:rsidRPr="00AB5075" w:rsidRDefault="00AB5075" w:rsidP="00AB5075">
      <w:pPr>
        <w:jc w:val="center"/>
        <w:rPr>
          <w:sz w:val="24"/>
        </w:rPr>
      </w:pPr>
      <w:r>
        <w:rPr>
          <w:sz w:val="24"/>
        </w:rPr>
        <w:t xml:space="preserve">Россия – многонациональная страна и объединяет в себе не только православие, но и мусульманство. В одном из наших костюмов мы отобразили это, использовали зелёный цвет ткани, который и является олицетворением </w:t>
      </w:r>
      <w:r w:rsidR="00F834AB">
        <w:rPr>
          <w:sz w:val="24"/>
        </w:rPr>
        <w:t xml:space="preserve">мусульманской религии. </w:t>
      </w:r>
      <w:bookmarkStart w:id="0" w:name="_GoBack"/>
      <w:bookmarkEnd w:id="0"/>
    </w:p>
    <w:sectPr w:rsidR="00AB5075" w:rsidRPr="00AB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1E"/>
    <w:rsid w:val="005272F9"/>
    <w:rsid w:val="006E111E"/>
    <w:rsid w:val="00AB5075"/>
    <w:rsid w:val="00F8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C1B3"/>
  <w15:chartTrackingRefBased/>
  <w15:docId w15:val="{D366EEA2-6E84-425F-BBE7-BE928D56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2023-01-31T03:49:00Z</dcterms:created>
  <dcterms:modified xsi:type="dcterms:W3CDTF">2023-01-31T04:02:00Z</dcterms:modified>
</cp:coreProperties>
</file>